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Pr="00544286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544286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44286">
        <w:rPr>
          <w:rFonts w:ascii="Century Gothic" w:hAnsi="Century Gothic" w:cstheme="majorHAnsi"/>
          <w:b/>
        </w:rPr>
        <w:t xml:space="preserve">the Commission Chambers at </w:t>
      </w:r>
      <w:r w:rsidRPr="00544286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544286">
        <w:rPr>
          <w:rFonts w:ascii="Century Gothic" w:hAnsi="Century Gothic" w:cstheme="majorHAnsi"/>
          <w:b/>
        </w:rPr>
        <w:t>on</w:t>
      </w:r>
      <w:r w:rsidRPr="00544286">
        <w:rPr>
          <w:rFonts w:ascii="Century Gothic" w:hAnsi="Century Gothic" w:cstheme="majorHAnsi"/>
          <w:b/>
        </w:rPr>
        <w:t xml:space="preserve"> Tuesday</w:t>
      </w:r>
      <w:r w:rsidR="00787F4E" w:rsidRPr="00544286">
        <w:rPr>
          <w:rFonts w:ascii="Century Gothic" w:hAnsi="Century Gothic" w:cstheme="majorHAnsi"/>
          <w:b/>
        </w:rPr>
        <w:t xml:space="preserve">, </w:t>
      </w:r>
      <w:r w:rsidR="00074FEC" w:rsidRPr="00544286">
        <w:rPr>
          <w:rFonts w:ascii="Century Gothic" w:hAnsi="Century Gothic" w:cstheme="majorHAnsi"/>
          <w:b/>
        </w:rPr>
        <w:t>October 8</w:t>
      </w:r>
      <w:r w:rsidR="001050C7" w:rsidRPr="00544286">
        <w:rPr>
          <w:rFonts w:ascii="Century Gothic" w:hAnsi="Century Gothic" w:cstheme="majorHAnsi"/>
          <w:b/>
        </w:rPr>
        <w:t xml:space="preserve">, 2024, </w:t>
      </w:r>
      <w:r w:rsidR="009907F8" w:rsidRPr="00544286">
        <w:rPr>
          <w:rFonts w:ascii="Century Gothic" w:hAnsi="Century Gothic" w:cstheme="majorHAnsi"/>
          <w:b/>
        </w:rPr>
        <w:t xml:space="preserve">commencing </w:t>
      </w:r>
      <w:r w:rsidR="00E246F8" w:rsidRPr="00544286">
        <w:rPr>
          <w:rFonts w:ascii="Century Gothic" w:hAnsi="Century Gothic" w:cstheme="majorHAnsi"/>
          <w:b/>
        </w:rPr>
        <w:t xml:space="preserve">at </w:t>
      </w:r>
      <w:r w:rsidR="00C76CD7" w:rsidRPr="00544286">
        <w:rPr>
          <w:rFonts w:ascii="Century Gothic" w:hAnsi="Century Gothic" w:cstheme="majorHAnsi"/>
          <w:b/>
        </w:rPr>
        <w:t>10</w:t>
      </w:r>
      <w:r w:rsidR="00DB09E8" w:rsidRPr="00544286">
        <w:rPr>
          <w:rFonts w:ascii="Century Gothic" w:hAnsi="Century Gothic" w:cstheme="majorHAnsi"/>
          <w:b/>
        </w:rPr>
        <w:t>:00</w:t>
      </w:r>
      <w:r w:rsidR="002D6FC4" w:rsidRPr="00544286">
        <w:rPr>
          <w:rFonts w:ascii="Century Gothic" w:hAnsi="Century Gothic" w:cstheme="majorHAnsi"/>
          <w:b/>
        </w:rPr>
        <w:t xml:space="preserve"> </w:t>
      </w:r>
      <w:r w:rsidR="00C76CD7" w:rsidRPr="00544286">
        <w:rPr>
          <w:rFonts w:ascii="Century Gothic" w:hAnsi="Century Gothic" w:cstheme="majorHAnsi"/>
          <w:b/>
        </w:rPr>
        <w:t>a</w:t>
      </w:r>
      <w:r w:rsidR="009907F8" w:rsidRPr="00544286">
        <w:rPr>
          <w:rFonts w:ascii="Century Gothic" w:hAnsi="Century Gothic" w:cstheme="majorHAnsi"/>
          <w:b/>
        </w:rPr>
        <w:t>.m</w:t>
      </w:r>
      <w:r w:rsidR="009458C4" w:rsidRPr="00544286">
        <w:rPr>
          <w:rFonts w:ascii="Century Gothic" w:hAnsi="Century Gothic" w:cstheme="majorHAnsi"/>
          <w:b/>
        </w:rPr>
        <w:t>.</w:t>
      </w:r>
      <w:r w:rsidR="00FD1293" w:rsidRPr="00544286">
        <w:rPr>
          <w:rFonts w:ascii="Century Gothic" w:hAnsi="Century Gothic" w:cstheme="majorHAnsi"/>
          <w:b/>
        </w:rPr>
        <w:t xml:space="preserve"> </w:t>
      </w:r>
    </w:p>
    <w:p w:rsidR="009B027E" w:rsidRPr="00544286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544286" w:rsidRDefault="009B027E" w:rsidP="009B027E">
      <w:pPr>
        <w:spacing w:after="0"/>
        <w:jc w:val="center"/>
        <w:rPr>
          <w:rFonts w:ascii="Century Gothic" w:hAnsi="Century Gothic"/>
        </w:rPr>
      </w:pPr>
      <w:bookmarkStart w:id="0" w:name="_GoBack"/>
      <w:r w:rsidRPr="00544286">
        <w:rPr>
          <w:rFonts w:ascii="Century Gothic" w:hAnsi="Century Gothic"/>
        </w:rPr>
        <w:t>Join Zoom Meeting</w:t>
      </w:r>
    </w:p>
    <w:p w:rsidR="009B027E" w:rsidRPr="00544286" w:rsidRDefault="00094C49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544286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544286" w:rsidRDefault="009B027E" w:rsidP="009B027E">
      <w:pPr>
        <w:spacing w:after="0"/>
        <w:jc w:val="center"/>
        <w:rPr>
          <w:rFonts w:ascii="Century Gothic" w:hAnsi="Century Gothic"/>
        </w:rPr>
      </w:pPr>
      <w:r w:rsidRPr="00544286">
        <w:rPr>
          <w:rFonts w:ascii="Century Gothic" w:hAnsi="Century Gothic"/>
        </w:rPr>
        <w:t>Meeting ID: 852 6029 3450</w:t>
      </w:r>
    </w:p>
    <w:p w:rsidR="000D5734" w:rsidRPr="00544286" w:rsidRDefault="009B027E" w:rsidP="00646A91">
      <w:pPr>
        <w:spacing w:after="0"/>
        <w:jc w:val="center"/>
        <w:rPr>
          <w:rFonts w:ascii="Century Gothic" w:hAnsi="Century Gothic"/>
        </w:rPr>
      </w:pPr>
      <w:r w:rsidRPr="00544286">
        <w:rPr>
          <w:rFonts w:ascii="Century Gothic" w:hAnsi="Century Gothic"/>
        </w:rPr>
        <w:t>Passcode: 503230</w:t>
      </w:r>
    </w:p>
    <w:bookmarkEnd w:id="0"/>
    <w:p w:rsidR="007925E8" w:rsidRPr="00544286" w:rsidRDefault="00281A46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544286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E209F7" w:rsidRPr="00544286" w:rsidRDefault="004F7087" w:rsidP="00B74FC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  <w:b/>
          <w:u w:val="single"/>
        </w:rPr>
        <w:t>Welcome</w:t>
      </w:r>
      <w:r w:rsidR="0036691A" w:rsidRPr="00544286">
        <w:rPr>
          <w:rFonts w:ascii="Century Gothic" w:hAnsi="Century Gothic" w:cstheme="majorHAnsi"/>
          <w:b/>
        </w:rPr>
        <w:t>-</w:t>
      </w:r>
      <w:r w:rsidR="00DC317B" w:rsidRPr="00544286">
        <w:rPr>
          <w:rFonts w:ascii="Century Gothic" w:hAnsi="Century Gothic" w:cstheme="majorHAnsi"/>
        </w:rPr>
        <w:t xml:space="preserve"> </w:t>
      </w:r>
      <w:r w:rsidR="00F04353" w:rsidRPr="00544286">
        <w:rPr>
          <w:rFonts w:ascii="Century Gothic" w:hAnsi="Century Gothic" w:cstheme="majorHAnsi"/>
        </w:rPr>
        <w:t xml:space="preserve">Commissioner </w:t>
      </w:r>
      <w:r w:rsidR="00DB7B7A" w:rsidRPr="00544286">
        <w:rPr>
          <w:rFonts w:ascii="Century Gothic" w:hAnsi="Century Gothic" w:cstheme="majorHAnsi"/>
        </w:rPr>
        <w:t xml:space="preserve">Harvey </w:t>
      </w:r>
    </w:p>
    <w:p w:rsidR="001F4C19" w:rsidRPr="00544286" w:rsidRDefault="00E57482" w:rsidP="0082621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44286">
        <w:rPr>
          <w:rFonts w:ascii="Century Gothic" w:hAnsi="Century Gothic" w:cstheme="majorHAnsi"/>
          <w:b/>
          <w:u w:val="single"/>
        </w:rPr>
        <w:t>Pledge of Allegiance</w:t>
      </w:r>
      <w:r w:rsidR="000D29DC" w:rsidRPr="00544286">
        <w:rPr>
          <w:rFonts w:ascii="Century Gothic" w:hAnsi="Century Gothic" w:cstheme="majorHAnsi"/>
        </w:rPr>
        <w:t xml:space="preserve">- </w:t>
      </w:r>
      <w:r w:rsidR="00D55300">
        <w:rPr>
          <w:rFonts w:ascii="Century Gothic" w:hAnsi="Century Gothic" w:cstheme="majorHAnsi"/>
        </w:rPr>
        <w:t>Jessika Clarke</w:t>
      </w:r>
    </w:p>
    <w:p w:rsidR="00DB7B7A" w:rsidRPr="00544286" w:rsidRDefault="002E00D0" w:rsidP="007666B2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b w:val="0"/>
        </w:rPr>
      </w:pPr>
      <w:r w:rsidRPr="00544286">
        <w:rPr>
          <w:rFonts w:ascii="Century Gothic" w:hAnsi="Century Gothic" w:cstheme="majorHAnsi"/>
          <w:b/>
        </w:rPr>
        <w:t xml:space="preserve">   </w:t>
      </w:r>
      <w:r w:rsidR="004F7087" w:rsidRPr="00544286">
        <w:rPr>
          <w:rFonts w:ascii="Century Gothic" w:hAnsi="Century Gothic" w:cstheme="majorHAnsi"/>
          <w:b/>
          <w:u w:val="single"/>
        </w:rPr>
        <w:t>Invocation</w:t>
      </w:r>
      <w:r w:rsidR="0036691A" w:rsidRPr="00544286">
        <w:rPr>
          <w:rFonts w:ascii="Century Gothic" w:hAnsi="Century Gothic" w:cstheme="majorHAnsi"/>
          <w:b/>
        </w:rPr>
        <w:t>-</w:t>
      </w:r>
      <w:r w:rsidR="00B31EC1" w:rsidRPr="00544286">
        <w:rPr>
          <w:rFonts w:ascii="Century Gothic" w:hAnsi="Century Gothic" w:cstheme="majorHAnsi"/>
        </w:rPr>
        <w:t xml:space="preserve"> </w:t>
      </w:r>
      <w:r w:rsidR="00D55300">
        <w:rPr>
          <w:rFonts w:ascii="Century Gothic" w:hAnsi="Century Gothic" w:cstheme="majorHAnsi"/>
        </w:rPr>
        <w:t>Craig Brandt</w:t>
      </w:r>
    </w:p>
    <w:p w:rsidR="00E209F7" w:rsidRPr="00544286" w:rsidRDefault="002E00D0" w:rsidP="00C376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  <w:b/>
        </w:rPr>
        <w:t xml:space="preserve">      </w:t>
      </w:r>
      <w:r w:rsidR="004F7087" w:rsidRPr="00544286">
        <w:rPr>
          <w:rFonts w:ascii="Century Gothic" w:hAnsi="Century Gothic" w:cstheme="majorHAnsi"/>
          <w:b/>
          <w:u w:val="single"/>
        </w:rPr>
        <w:t>Thought of the</w:t>
      </w:r>
      <w:r w:rsidR="004F7087" w:rsidRPr="00544286">
        <w:rPr>
          <w:rFonts w:ascii="Century Gothic" w:hAnsi="Century Gothic" w:cstheme="majorHAnsi"/>
          <w:u w:val="single"/>
        </w:rPr>
        <w:t xml:space="preserve"> </w:t>
      </w:r>
      <w:r w:rsidR="004F7087" w:rsidRPr="00544286">
        <w:rPr>
          <w:rFonts w:ascii="Century Gothic" w:hAnsi="Century Gothic" w:cstheme="majorHAnsi"/>
          <w:b/>
          <w:u w:val="single"/>
        </w:rPr>
        <w:t>Day</w:t>
      </w:r>
      <w:r w:rsidR="004F7087" w:rsidRPr="00544286">
        <w:rPr>
          <w:rFonts w:ascii="Century Gothic" w:hAnsi="Century Gothic" w:cstheme="majorHAnsi"/>
          <w:b/>
        </w:rPr>
        <w:t>-</w:t>
      </w:r>
      <w:r w:rsidR="00311B80" w:rsidRPr="00544286">
        <w:rPr>
          <w:rFonts w:ascii="Century Gothic" w:hAnsi="Century Gothic" w:cstheme="majorHAnsi"/>
          <w:b/>
        </w:rPr>
        <w:t xml:space="preserve"> </w:t>
      </w:r>
      <w:r w:rsidR="001E00BE" w:rsidRPr="00544286">
        <w:rPr>
          <w:rFonts w:ascii="Century Gothic" w:hAnsi="Century Gothic" w:cstheme="majorHAnsi"/>
        </w:rPr>
        <w:t>Commissioner</w:t>
      </w:r>
      <w:r w:rsidR="00DB7B7A" w:rsidRPr="00544286">
        <w:rPr>
          <w:rFonts w:ascii="Century Gothic" w:hAnsi="Century Gothic" w:cstheme="majorHAnsi"/>
        </w:rPr>
        <w:t xml:space="preserve"> </w:t>
      </w:r>
      <w:r w:rsidR="00074FEC" w:rsidRPr="00544286">
        <w:rPr>
          <w:rFonts w:ascii="Century Gothic" w:hAnsi="Century Gothic" w:cstheme="majorHAnsi"/>
        </w:rPr>
        <w:t>Bolos</w:t>
      </w:r>
    </w:p>
    <w:p w:rsidR="000836AC" w:rsidRPr="00544286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544286">
        <w:rPr>
          <w:rFonts w:ascii="Century Gothic" w:hAnsi="Century Gothic" w:cstheme="majorHAnsi"/>
          <w:b/>
          <w:u w:val="single"/>
        </w:rPr>
        <w:t>Agenda Related Public Comments</w:t>
      </w:r>
      <w:r w:rsidRPr="00544286">
        <w:rPr>
          <w:rFonts w:ascii="Century Gothic" w:hAnsi="Century Gothic" w:cstheme="majorHAnsi"/>
        </w:rPr>
        <w:t>- (</w:t>
      </w:r>
      <w:r w:rsidRPr="00544286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544286">
        <w:rPr>
          <w:rFonts w:ascii="Century Gothic" w:hAnsi="Century Gothic" w:cstheme="majorHAnsi"/>
          <w:i/>
        </w:rPr>
        <w:t>se limit comments to 3 minutes)-</w:t>
      </w:r>
    </w:p>
    <w:p w:rsidR="0029452C" w:rsidRPr="00544286" w:rsidRDefault="0029452C" w:rsidP="0029452C">
      <w:pPr>
        <w:pStyle w:val="ListParagraph"/>
        <w:rPr>
          <w:rFonts w:ascii="Century Gothic" w:hAnsi="Century Gothic" w:cstheme="majorHAnsi"/>
          <w:i/>
        </w:rPr>
      </w:pPr>
    </w:p>
    <w:p w:rsidR="003422E0" w:rsidRPr="00544286" w:rsidRDefault="004F7087" w:rsidP="006B278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544286">
        <w:rPr>
          <w:rFonts w:ascii="Century Gothic" w:hAnsi="Century Gothic" w:cstheme="majorHAnsi"/>
          <w:b/>
          <w:u w:val="single"/>
        </w:rPr>
        <w:t>Consent Items</w:t>
      </w:r>
      <w:r w:rsidR="00473E60" w:rsidRPr="00544286">
        <w:rPr>
          <w:rFonts w:ascii="Century Gothic" w:hAnsi="Century Gothic" w:cstheme="majorHAnsi"/>
          <w:b/>
        </w:rPr>
        <w:t>-</w:t>
      </w:r>
    </w:p>
    <w:p w:rsidR="001E00BB" w:rsidRPr="00544286" w:rsidRDefault="001E00BB" w:rsidP="001E00BB">
      <w:pPr>
        <w:pStyle w:val="ListParagraph"/>
        <w:numPr>
          <w:ilvl w:val="0"/>
          <w:numId w:val="10"/>
        </w:numPr>
        <w:spacing w:after="0" w:line="256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>Re</w:t>
      </w:r>
      <w:r w:rsidR="00766E58" w:rsidRPr="00544286">
        <w:rPr>
          <w:rFonts w:ascii="Century Gothic" w:hAnsi="Century Gothic" w:cstheme="majorHAnsi"/>
        </w:rPr>
        <w:t>quest for approval of warrants #10325</w:t>
      </w:r>
      <w:r w:rsidR="00074FEC" w:rsidRPr="00544286">
        <w:rPr>
          <w:rFonts w:ascii="Century Gothic" w:hAnsi="Century Gothic" w:cstheme="majorHAnsi"/>
        </w:rPr>
        <w:t>5-</w:t>
      </w:r>
      <w:r w:rsidR="00AF770A">
        <w:rPr>
          <w:rFonts w:ascii="Century Gothic" w:hAnsi="Century Gothic" w:cstheme="majorHAnsi"/>
        </w:rPr>
        <w:t>103323 and</w:t>
      </w:r>
      <w:r w:rsidR="00766E58" w:rsidRPr="00544286">
        <w:rPr>
          <w:rFonts w:ascii="Century Gothic" w:hAnsi="Century Gothic" w:cstheme="majorHAnsi"/>
        </w:rPr>
        <w:t xml:space="preserve"> </w:t>
      </w:r>
      <w:r w:rsidRPr="00544286">
        <w:rPr>
          <w:rFonts w:ascii="Century Gothic" w:hAnsi="Century Gothic" w:cstheme="majorHAnsi"/>
        </w:rPr>
        <w:t>#</w:t>
      </w:r>
      <w:r w:rsidR="00766E58" w:rsidRPr="00544286">
        <w:rPr>
          <w:rFonts w:ascii="Century Gothic" w:hAnsi="Century Gothic" w:cstheme="majorHAnsi"/>
        </w:rPr>
        <w:t>48695</w:t>
      </w:r>
      <w:r w:rsidR="00074FEC" w:rsidRPr="00544286">
        <w:rPr>
          <w:rFonts w:ascii="Century Gothic" w:hAnsi="Century Gothic" w:cstheme="majorHAnsi"/>
        </w:rPr>
        <w:t>1-</w:t>
      </w:r>
      <w:r w:rsidR="00AF770A">
        <w:rPr>
          <w:rFonts w:ascii="Century Gothic" w:hAnsi="Century Gothic" w:cstheme="majorHAnsi"/>
        </w:rPr>
        <w:t>487071</w:t>
      </w:r>
      <w:r w:rsidR="00766E58" w:rsidRPr="00544286">
        <w:rPr>
          <w:rFonts w:ascii="Century Gothic" w:hAnsi="Century Gothic" w:cstheme="majorHAnsi"/>
        </w:rPr>
        <w:t xml:space="preserve"> </w:t>
      </w:r>
      <w:r w:rsidRPr="00544286">
        <w:rPr>
          <w:rFonts w:ascii="Century Gothic" w:hAnsi="Century Gothic" w:cstheme="majorHAnsi"/>
        </w:rPr>
        <w:t>in the amount of</w:t>
      </w:r>
      <w:r w:rsidR="00AF770A">
        <w:rPr>
          <w:rFonts w:ascii="Century Gothic" w:hAnsi="Century Gothic" w:cstheme="majorHAnsi"/>
        </w:rPr>
        <w:t xml:space="preserve"> $5,309,547.25.</w:t>
      </w:r>
      <w:r w:rsidRPr="00544286">
        <w:rPr>
          <w:rFonts w:ascii="Century Gothic" w:hAnsi="Century Gothic" w:cstheme="majorHAnsi"/>
        </w:rPr>
        <w:t xml:space="preserve"> </w:t>
      </w:r>
      <w:hyperlink r:id="rId10" w:history="1"/>
      <w:r w:rsidR="00FC409B" w:rsidRPr="00544286">
        <w:rPr>
          <w:rFonts w:ascii="Century Gothic" w:hAnsi="Century Gothic" w:cstheme="majorHAnsi"/>
        </w:rPr>
        <w:t xml:space="preserve"> </w:t>
      </w:r>
    </w:p>
    <w:p w:rsidR="00C76CD7" w:rsidRPr="00544286" w:rsidRDefault="00930B77" w:rsidP="00922B0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544286">
        <w:rPr>
          <w:rFonts w:ascii="Century Gothic" w:hAnsi="Century Gothic" w:cstheme="majorHAnsi"/>
        </w:rPr>
        <w:t xml:space="preserve">of </w:t>
      </w:r>
      <w:r w:rsidR="00AF770A">
        <w:rPr>
          <w:rFonts w:ascii="Century Gothic" w:hAnsi="Century Gothic" w:cstheme="majorHAnsi"/>
        </w:rPr>
        <w:t>$111,257.64</w:t>
      </w:r>
    </w:p>
    <w:p w:rsidR="00B35950" w:rsidRPr="00544286" w:rsidRDefault="00671E0D" w:rsidP="00C24AD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Summary of </w:t>
      </w:r>
      <w:r w:rsidR="001E00BB" w:rsidRPr="00544286">
        <w:rPr>
          <w:rFonts w:ascii="Century Gothic" w:hAnsi="Century Gothic" w:cstheme="majorHAnsi"/>
        </w:rPr>
        <w:t xml:space="preserve">warrants and </w:t>
      </w:r>
      <w:r w:rsidR="009C76D9" w:rsidRPr="00544286">
        <w:rPr>
          <w:rFonts w:ascii="Century Gothic" w:hAnsi="Century Gothic" w:cstheme="majorHAnsi"/>
        </w:rPr>
        <w:t>p</w:t>
      </w:r>
      <w:r w:rsidRPr="00544286">
        <w:rPr>
          <w:rFonts w:ascii="Century Gothic" w:hAnsi="Century Gothic" w:cstheme="majorHAnsi"/>
        </w:rPr>
        <w:t xml:space="preserve">urchase </w:t>
      </w:r>
      <w:r w:rsidR="009C76D9" w:rsidRPr="00544286">
        <w:rPr>
          <w:rFonts w:ascii="Century Gothic" w:hAnsi="Century Gothic" w:cstheme="majorHAnsi"/>
        </w:rPr>
        <w:t>o</w:t>
      </w:r>
      <w:r w:rsidRPr="00544286">
        <w:rPr>
          <w:rFonts w:ascii="Century Gothic" w:hAnsi="Century Gothic" w:cstheme="majorHAnsi"/>
        </w:rPr>
        <w:t>rders.</w:t>
      </w:r>
    </w:p>
    <w:p w:rsidR="007C35E5" w:rsidRPr="00544286" w:rsidRDefault="007C35E5" w:rsidP="003C594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minutes for the meeting held on </w:t>
      </w:r>
      <w:r w:rsidR="00074FEC" w:rsidRPr="00544286">
        <w:rPr>
          <w:rFonts w:ascii="Century Gothic" w:hAnsi="Century Gothic" w:cstheme="majorHAnsi"/>
        </w:rPr>
        <w:t>Octo</w:t>
      </w:r>
      <w:r w:rsidRPr="00544286">
        <w:rPr>
          <w:rFonts w:ascii="Century Gothic" w:hAnsi="Century Gothic" w:cstheme="majorHAnsi"/>
        </w:rPr>
        <w:t xml:space="preserve">ber </w:t>
      </w:r>
      <w:r w:rsidR="00074FEC" w:rsidRPr="00544286">
        <w:rPr>
          <w:rFonts w:ascii="Century Gothic" w:hAnsi="Century Gothic" w:cstheme="majorHAnsi"/>
        </w:rPr>
        <w:t>1</w:t>
      </w:r>
      <w:r w:rsidRPr="00544286">
        <w:rPr>
          <w:rFonts w:ascii="Century Gothic" w:hAnsi="Century Gothic" w:cstheme="majorHAnsi"/>
        </w:rPr>
        <w:t>, 2024</w:t>
      </w:r>
      <w:r w:rsidR="008F6481" w:rsidRPr="00544286">
        <w:rPr>
          <w:rFonts w:ascii="Century Gothic" w:hAnsi="Century Gothic" w:cstheme="majorHAnsi"/>
        </w:rPr>
        <w:t>.</w:t>
      </w:r>
      <w:r w:rsidRPr="00544286">
        <w:rPr>
          <w:rFonts w:ascii="Century Gothic" w:hAnsi="Century Gothic" w:cstheme="majorHAnsi"/>
        </w:rPr>
        <w:t xml:space="preserve"> </w:t>
      </w:r>
    </w:p>
    <w:p w:rsidR="00953A85" w:rsidRPr="00544286" w:rsidRDefault="00074FEC" w:rsidP="00074FE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new business licenses. </w:t>
      </w:r>
    </w:p>
    <w:p w:rsidR="00205F97" w:rsidRPr="00544286" w:rsidRDefault="00205F97" w:rsidP="00074FE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>Request from the Ogden Eccles Conference Center for approval to surplus office furniture.</w:t>
      </w:r>
    </w:p>
    <w:p w:rsidR="00AA1B09" w:rsidRPr="00544286" w:rsidRDefault="00064E0D" w:rsidP="00074FE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a contract by and between Weber County and White Pine Engineering to </w:t>
      </w:r>
      <w:r w:rsidR="00544286">
        <w:rPr>
          <w:rFonts w:ascii="Century Gothic" w:hAnsi="Century Gothic" w:cstheme="majorHAnsi"/>
        </w:rPr>
        <w:t>widen a box culvert for Phase 4 of the</w:t>
      </w:r>
      <w:r w:rsidRPr="00544286">
        <w:rPr>
          <w:rFonts w:ascii="Century Gothic" w:hAnsi="Century Gothic" w:cstheme="majorHAnsi"/>
        </w:rPr>
        <w:t xml:space="preserve"> 12</w:t>
      </w:r>
      <w:r w:rsidRPr="00544286">
        <w:rPr>
          <w:rFonts w:ascii="Century Gothic" w:hAnsi="Century Gothic" w:cstheme="majorHAnsi"/>
          <w:vertAlign w:val="superscript"/>
        </w:rPr>
        <w:t>th</w:t>
      </w:r>
      <w:r w:rsidRPr="00544286">
        <w:rPr>
          <w:rFonts w:ascii="Century Gothic" w:hAnsi="Century Gothic" w:cstheme="majorHAnsi"/>
        </w:rPr>
        <w:t xml:space="preserve"> Street Project. </w:t>
      </w:r>
    </w:p>
    <w:p w:rsidR="00064E0D" w:rsidRPr="00544286" w:rsidRDefault="00064E0D" w:rsidP="00074FE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a contract by and between Weber County and Winco Fireworks Utah LLC for the Winco Fireworks Blast Off to be held at the Golden Spike Event Center. </w:t>
      </w:r>
    </w:p>
    <w:p w:rsidR="00064E0D" w:rsidRPr="00544286" w:rsidRDefault="00064E0D" w:rsidP="00064E0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a contract by and between Weber County and Inoel Chavez to hold the October 2024 Matched Races at the Golden Spike Event Center. </w:t>
      </w:r>
    </w:p>
    <w:p w:rsidR="001F135E" w:rsidRPr="00544286" w:rsidRDefault="001F135E" w:rsidP="001F135E">
      <w:pPr>
        <w:pStyle w:val="ListParagraph"/>
        <w:numPr>
          <w:ilvl w:val="0"/>
          <w:numId w:val="10"/>
        </w:numPr>
        <w:spacing w:after="0"/>
        <w:rPr>
          <w:rFonts w:ascii="Century Gothic" w:hAnsi="Century Gothic"/>
          <w:bCs/>
        </w:rPr>
      </w:pPr>
      <w:r w:rsidRPr="00544286">
        <w:rPr>
          <w:rFonts w:ascii="Century Gothic" w:hAnsi="Century Gothic"/>
          <w:bCs/>
        </w:rPr>
        <w:t xml:space="preserve">Request for approval of a </w:t>
      </w:r>
      <w:r w:rsidR="00544286">
        <w:rPr>
          <w:rFonts w:ascii="Century Gothic" w:hAnsi="Century Gothic"/>
          <w:bCs/>
        </w:rPr>
        <w:t>f</w:t>
      </w:r>
      <w:r w:rsidRPr="00544286">
        <w:rPr>
          <w:rFonts w:ascii="Century Gothic" w:hAnsi="Century Gothic"/>
          <w:bCs/>
        </w:rPr>
        <w:t xml:space="preserve">acility </w:t>
      </w:r>
      <w:r w:rsidR="00544286">
        <w:rPr>
          <w:rFonts w:ascii="Century Gothic" w:hAnsi="Century Gothic"/>
          <w:bCs/>
        </w:rPr>
        <w:t>rental a</w:t>
      </w:r>
      <w:r w:rsidRPr="00544286">
        <w:rPr>
          <w:rFonts w:ascii="Century Gothic" w:hAnsi="Century Gothic"/>
          <w:bCs/>
        </w:rPr>
        <w:t xml:space="preserve">greement </w:t>
      </w:r>
      <w:r w:rsidRPr="00544286">
        <w:rPr>
          <w:rFonts w:ascii="Century Gothic" w:hAnsi="Century Gothic"/>
          <w:bCs/>
        </w:rPr>
        <w:t xml:space="preserve">by and between Weber County and </w:t>
      </w:r>
      <w:r w:rsidRPr="00544286">
        <w:rPr>
          <w:rFonts w:ascii="Century Gothic" w:hAnsi="Century Gothic"/>
          <w:bCs/>
        </w:rPr>
        <w:t>Utah Department of Natural Resources Division of Wildlife Resources to hold Regi</w:t>
      </w:r>
      <w:r w:rsidRPr="00544286">
        <w:rPr>
          <w:rFonts w:ascii="Century Gothic" w:hAnsi="Century Gothic"/>
          <w:bCs/>
        </w:rPr>
        <w:t>o</w:t>
      </w:r>
      <w:r w:rsidRPr="00544286">
        <w:rPr>
          <w:rFonts w:ascii="Century Gothic" w:hAnsi="Century Gothic"/>
          <w:bCs/>
        </w:rPr>
        <w:t>nal Advisory Council meetings in the Weber Center for</w:t>
      </w:r>
      <w:r w:rsidR="00D55300">
        <w:rPr>
          <w:rFonts w:ascii="Century Gothic" w:hAnsi="Century Gothic"/>
          <w:bCs/>
        </w:rPr>
        <w:t xml:space="preserve"> the</w:t>
      </w:r>
      <w:r w:rsidRPr="00544286">
        <w:rPr>
          <w:rFonts w:ascii="Century Gothic" w:hAnsi="Century Gothic"/>
          <w:bCs/>
        </w:rPr>
        <w:t xml:space="preserve"> 2025 year.</w:t>
      </w:r>
    </w:p>
    <w:p w:rsidR="001F135E" w:rsidRPr="00544286" w:rsidRDefault="00544286" w:rsidP="001F135E">
      <w:pPr>
        <w:pStyle w:val="W-TypicalText"/>
        <w:numPr>
          <w:ilvl w:val="0"/>
          <w:numId w:val="10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approval of a f</w:t>
      </w:r>
      <w:r w:rsidR="001F135E" w:rsidRPr="00544286">
        <w:rPr>
          <w:rFonts w:ascii="Century Gothic" w:hAnsi="Century Gothic"/>
          <w:bCs/>
        </w:rPr>
        <w:t>acility rental agreement</w:t>
      </w:r>
      <w:r w:rsidR="001F135E" w:rsidRPr="00544286">
        <w:rPr>
          <w:rFonts w:ascii="Century Gothic" w:hAnsi="Century Gothic"/>
          <w:bCs/>
        </w:rPr>
        <w:t xml:space="preserve"> by and between</w:t>
      </w:r>
      <w:r w:rsidR="001F135E" w:rsidRPr="00544286">
        <w:rPr>
          <w:rFonts w:ascii="Century Gothic" w:hAnsi="Century Gothic"/>
          <w:bCs/>
        </w:rPr>
        <w:t xml:space="preserve"> Weber County and </w:t>
      </w:r>
      <w:r w:rsidR="001F135E" w:rsidRPr="00544286">
        <w:rPr>
          <w:rFonts w:ascii="Century Gothic" w:hAnsi="Century Gothic"/>
          <w:bCs/>
        </w:rPr>
        <w:t>Utah Department of Corrections for the</w:t>
      </w:r>
      <w:r w:rsidR="001F135E" w:rsidRPr="00544286">
        <w:rPr>
          <w:rFonts w:ascii="Century Gothic" w:hAnsi="Century Gothic"/>
          <w:bCs/>
        </w:rPr>
        <w:t xml:space="preserve"> Mission of Division meeting</w:t>
      </w:r>
      <w:r w:rsidR="00D55300">
        <w:rPr>
          <w:rFonts w:ascii="Century Gothic" w:hAnsi="Century Gothic"/>
          <w:bCs/>
        </w:rPr>
        <w:t xml:space="preserve"> to be held in the Weber Center.</w:t>
      </w:r>
    </w:p>
    <w:p w:rsidR="00064E0D" w:rsidRPr="00544286" w:rsidRDefault="001F135E" w:rsidP="00064E0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a contract by and between Weber County and Select Health for </w:t>
      </w:r>
      <w:r w:rsidR="00544286" w:rsidRPr="00544286">
        <w:rPr>
          <w:rFonts w:ascii="Century Gothic" w:hAnsi="Century Gothic" w:cstheme="majorHAnsi"/>
        </w:rPr>
        <w:t>2025</w:t>
      </w:r>
      <w:r w:rsidR="00544286">
        <w:rPr>
          <w:rFonts w:ascii="Century Gothic" w:hAnsi="Century Gothic" w:cstheme="majorHAnsi"/>
        </w:rPr>
        <w:t xml:space="preserve"> </w:t>
      </w:r>
      <w:r w:rsidR="00544286" w:rsidRPr="00544286">
        <w:rPr>
          <w:rFonts w:ascii="Century Gothic" w:hAnsi="Century Gothic" w:cstheme="majorHAnsi"/>
        </w:rPr>
        <w:t>medical insurance</w:t>
      </w:r>
      <w:r w:rsidRPr="00544286">
        <w:rPr>
          <w:rFonts w:ascii="Century Gothic" w:hAnsi="Century Gothic" w:cstheme="majorHAnsi"/>
        </w:rPr>
        <w:t>.</w:t>
      </w:r>
    </w:p>
    <w:p w:rsidR="001F135E" w:rsidRPr="00544286" w:rsidRDefault="001F135E" w:rsidP="00064E0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Request for approval of a contract by and between Weber County </w:t>
      </w:r>
      <w:r w:rsidR="00544286" w:rsidRPr="00544286">
        <w:rPr>
          <w:rFonts w:ascii="Century Gothic" w:hAnsi="Century Gothic" w:cstheme="majorHAnsi"/>
        </w:rPr>
        <w:t>and IHC Health Services, Inc. for 2025 Employee Assistance Program.</w:t>
      </w:r>
    </w:p>
    <w:p w:rsidR="00074FEC" w:rsidRPr="00544286" w:rsidRDefault="00074FEC" w:rsidP="00074FE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AF770A" w:rsidRPr="00AF770A" w:rsidRDefault="00B94A9E" w:rsidP="009A29B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F770A">
        <w:rPr>
          <w:rFonts w:ascii="Century Gothic" w:hAnsi="Century Gothic" w:cstheme="majorHAnsi"/>
          <w:b/>
          <w:u w:val="single"/>
        </w:rPr>
        <w:t>Action Items-</w:t>
      </w:r>
    </w:p>
    <w:p w:rsidR="009A07DB" w:rsidRPr="00544286" w:rsidRDefault="00CC3A13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</w:r>
      <w:r w:rsidR="00103CAE" w:rsidRPr="00544286">
        <w:rPr>
          <w:rFonts w:ascii="Century Gothic" w:hAnsi="Century Gothic"/>
        </w:rPr>
        <w:t>1</w:t>
      </w:r>
      <w:r w:rsidRPr="00544286">
        <w:rPr>
          <w:rFonts w:ascii="Century Gothic" w:hAnsi="Century Gothic"/>
        </w:rPr>
        <w:t>.</w:t>
      </w:r>
      <w:r w:rsidRPr="00544286">
        <w:rPr>
          <w:rFonts w:ascii="Century Gothic" w:hAnsi="Century Gothic"/>
        </w:rPr>
        <w:tab/>
      </w:r>
      <w:r w:rsidR="009A07DB" w:rsidRPr="00544286">
        <w:rPr>
          <w:rFonts w:ascii="Century Gothic" w:hAnsi="Century Gothic"/>
        </w:rPr>
        <w:t>Request for approval of a f</w:t>
      </w:r>
      <w:r w:rsidR="009A07DB" w:rsidRPr="00544286">
        <w:rPr>
          <w:rFonts w:ascii="Century Gothic" w:hAnsi="Century Gothic"/>
        </w:rPr>
        <w:t>inal</w:t>
      </w:r>
      <w:r w:rsidR="009A07DB" w:rsidRPr="00544286">
        <w:rPr>
          <w:rFonts w:ascii="Century Gothic" w:hAnsi="Century Gothic"/>
        </w:rPr>
        <w:t xml:space="preserve"> reading of an ordinance of Weber County amending certain fees to the Weber County Sheriff’s Office fee schedule.</w:t>
      </w:r>
    </w:p>
    <w:p w:rsidR="009A07DB" w:rsidRDefault="009A07DB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</w:r>
      <w:r w:rsidRPr="00544286">
        <w:rPr>
          <w:rFonts w:ascii="Century Gothic" w:hAnsi="Century Gothic"/>
        </w:rPr>
        <w:tab/>
        <w:t>Presenter:  Hannah Gard</w:t>
      </w:r>
    </w:p>
    <w:p w:rsidR="00AF770A" w:rsidRDefault="00AF770A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AF770A" w:rsidRDefault="00AF770A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AF770A" w:rsidRPr="00544286" w:rsidRDefault="00AF770A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BB1405" w:rsidRPr="00544286" w:rsidRDefault="00BB1405" w:rsidP="009A0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BB1405" w:rsidRPr="00544286" w:rsidRDefault="00BB1405" w:rsidP="0057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  <w:t>2.</w:t>
      </w:r>
      <w:r w:rsidRPr="00544286">
        <w:rPr>
          <w:rFonts w:ascii="Century Gothic" w:hAnsi="Century Gothic"/>
        </w:rPr>
        <w:tab/>
      </w:r>
      <w:r w:rsidR="005714A7" w:rsidRPr="00544286">
        <w:rPr>
          <w:rFonts w:ascii="Century Gothic" w:hAnsi="Century Gothic"/>
        </w:rPr>
        <w:t>Request for approval of a contract by and between Weber County and Qnergy for the Methane Mitigation Project on the C&amp;D Landfill.</w:t>
      </w:r>
    </w:p>
    <w:p w:rsidR="005714A7" w:rsidRPr="00544286" w:rsidRDefault="005714A7" w:rsidP="0057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</w:r>
      <w:r w:rsidRPr="00544286">
        <w:rPr>
          <w:rFonts w:ascii="Century Gothic" w:hAnsi="Century Gothic"/>
        </w:rPr>
        <w:tab/>
        <w:t xml:space="preserve">Presenter: </w:t>
      </w:r>
      <w:r w:rsidR="00AA1B09" w:rsidRPr="00544286">
        <w:rPr>
          <w:rFonts w:ascii="Century Gothic" w:hAnsi="Century Gothic"/>
        </w:rPr>
        <w:t>Stephanie Russell</w:t>
      </w:r>
    </w:p>
    <w:p w:rsidR="001F135E" w:rsidRPr="00544286" w:rsidRDefault="001F135E" w:rsidP="0057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</w:p>
    <w:p w:rsidR="001F135E" w:rsidRPr="00544286" w:rsidRDefault="001F135E" w:rsidP="00571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  <w:t>3.</w:t>
      </w:r>
      <w:r w:rsidRPr="00544286">
        <w:rPr>
          <w:rFonts w:ascii="Century Gothic" w:hAnsi="Century Gothic"/>
        </w:rPr>
        <w:tab/>
        <w:t>Request for approval of an Interlocal Agreement for Administrative Services by and between Weber County and Weber Housing Authority.</w:t>
      </w:r>
    </w:p>
    <w:p w:rsidR="009B3A33" w:rsidRPr="00544286" w:rsidRDefault="001F135E" w:rsidP="00544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1440"/>
        <w:rPr>
          <w:rFonts w:ascii="Century Gothic" w:hAnsi="Century Gothic"/>
        </w:rPr>
      </w:pPr>
      <w:r w:rsidRPr="00544286">
        <w:rPr>
          <w:rFonts w:ascii="Century Gothic" w:hAnsi="Century Gothic"/>
        </w:rPr>
        <w:tab/>
      </w:r>
      <w:r w:rsidRPr="00544286">
        <w:rPr>
          <w:rFonts w:ascii="Century Gothic" w:hAnsi="Century Gothic"/>
        </w:rPr>
        <w:tab/>
        <w:t>Presenter: Chris Crockett</w:t>
      </w:r>
    </w:p>
    <w:p w:rsidR="005011CD" w:rsidRPr="00544286" w:rsidRDefault="005011CD" w:rsidP="005011CD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/>
        </w:rPr>
      </w:pPr>
    </w:p>
    <w:p w:rsidR="009B3A33" w:rsidRPr="00544286" w:rsidRDefault="009B3A33" w:rsidP="00A7436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990" w:hanging="990"/>
        <w:rPr>
          <w:rFonts w:ascii="Century Gothic" w:hAnsi="Century Gothic"/>
          <w:b/>
        </w:rPr>
      </w:pPr>
      <w:r w:rsidRPr="00544286">
        <w:rPr>
          <w:rFonts w:ascii="Century Gothic" w:hAnsi="Century Gothic"/>
          <w:b/>
        </w:rPr>
        <w:t xml:space="preserve">     </w:t>
      </w:r>
      <w:r w:rsidR="00F061C2" w:rsidRPr="00544286">
        <w:rPr>
          <w:rFonts w:ascii="Century Gothic" w:hAnsi="Century Gothic"/>
          <w:b/>
          <w:u w:val="single"/>
        </w:rPr>
        <w:t>Commissioner Comments</w:t>
      </w:r>
      <w:r w:rsidR="00F061C2" w:rsidRPr="00544286">
        <w:rPr>
          <w:rFonts w:ascii="Century Gothic" w:hAnsi="Century Gothic"/>
          <w:b/>
        </w:rPr>
        <w:t>-</w:t>
      </w:r>
      <w:r w:rsidR="00204CBF" w:rsidRPr="00544286">
        <w:rPr>
          <w:rFonts w:ascii="Century Gothic" w:hAnsi="Century Gothic"/>
          <w:b/>
        </w:rPr>
        <w:t xml:space="preserve"> </w:t>
      </w:r>
      <w:r w:rsidR="00BB1405" w:rsidRPr="00544286">
        <w:rPr>
          <w:rFonts w:ascii="Century Gothic" w:hAnsi="Century Gothic"/>
          <w:b/>
        </w:rPr>
        <w:t>(Stall of Fame)</w:t>
      </w:r>
    </w:p>
    <w:p w:rsidR="005011CD" w:rsidRPr="00544286" w:rsidRDefault="000D29DC" w:rsidP="00671DD7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/>
        </w:rPr>
      </w:pPr>
      <w:r w:rsidRPr="00544286">
        <w:rPr>
          <w:rFonts w:ascii="Century Gothic" w:hAnsi="Century Gothic"/>
          <w:b/>
        </w:rPr>
        <w:t xml:space="preserve"> </w:t>
      </w:r>
      <w:r w:rsidR="005011CD" w:rsidRPr="00544286">
        <w:rPr>
          <w:rFonts w:ascii="Century Gothic" w:hAnsi="Century Gothic"/>
          <w:b/>
          <w:u w:val="single"/>
        </w:rPr>
        <w:t>Adjourn-</w:t>
      </w:r>
    </w:p>
    <w:p w:rsidR="00994061" w:rsidRPr="00544286" w:rsidRDefault="00994061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0D5734" w:rsidRPr="00544286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544286">
        <w:rPr>
          <w:rFonts w:ascii="Century Gothic" w:hAnsi="Century Gothic" w:cstheme="majorHAnsi"/>
          <w:b/>
          <w:u w:val="single"/>
        </w:rPr>
        <w:t>C</w:t>
      </w:r>
      <w:r w:rsidR="004F7087" w:rsidRPr="00544286">
        <w:rPr>
          <w:rFonts w:ascii="Century Gothic" w:hAnsi="Century Gothic" w:cstheme="majorHAnsi"/>
          <w:b/>
          <w:u w:val="single"/>
        </w:rPr>
        <w:t>ERTIFICAT</w:t>
      </w:r>
      <w:r w:rsidR="00A756A2" w:rsidRPr="00544286">
        <w:rPr>
          <w:rFonts w:ascii="Century Gothic" w:hAnsi="Century Gothic" w:cstheme="majorHAnsi"/>
          <w:b/>
          <w:u w:val="single"/>
        </w:rPr>
        <w:t>E</w:t>
      </w:r>
      <w:r w:rsidR="004F7087" w:rsidRPr="00544286">
        <w:rPr>
          <w:rFonts w:ascii="Century Gothic" w:hAnsi="Century Gothic" w:cstheme="majorHAnsi"/>
          <w:b/>
          <w:u w:val="single"/>
        </w:rPr>
        <w:t xml:space="preserve"> OF POSTING</w:t>
      </w:r>
    </w:p>
    <w:p w:rsidR="008F51CA" w:rsidRPr="00544286" w:rsidRDefault="004F7087" w:rsidP="008323C4">
      <w:pPr>
        <w:spacing w:after="0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 xml:space="preserve">The undersigned duly appointed Executive </w:t>
      </w:r>
      <w:r w:rsidR="001F4C19" w:rsidRPr="00544286">
        <w:rPr>
          <w:rFonts w:ascii="Century Gothic" w:hAnsi="Century Gothic" w:cstheme="majorHAnsi"/>
        </w:rPr>
        <w:t>Coordinator</w:t>
      </w:r>
      <w:r w:rsidR="009B7052" w:rsidRPr="00544286">
        <w:rPr>
          <w:rFonts w:ascii="Century Gothic" w:hAnsi="Century Gothic" w:cstheme="majorHAnsi"/>
        </w:rPr>
        <w:t xml:space="preserve"> </w:t>
      </w:r>
      <w:r w:rsidRPr="00544286">
        <w:rPr>
          <w:rFonts w:ascii="Century Gothic" w:hAnsi="Century Gothic" w:cstheme="majorHAnsi"/>
        </w:rPr>
        <w:t xml:space="preserve">in the County </w:t>
      </w:r>
      <w:r w:rsidR="00407637" w:rsidRPr="00544286">
        <w:rPr>
          <w:rFonts w:ascii="Century Gothic" w:hAnsi="Century Gothic" w:cstheme="majorHAnsi"/>
        </w:rPr>
        <w:t xml:space="preserve">Commission Office does </w:t>
      </w:r>
      <w:r w:rsidRPr="00544286">
        <w:rPr>
          <w:rFonts w:ascii="Century Gothic" w:hAnsi="Century Gothic" w:cstheme="majorHAnsi"/>
        </w:rPr>
        <w:t>hereby certify th</w:t>
      </w:r>
      <w:r w:rsidR="00DF462D" w:rsidRPr="00544286">
        <w:rPr>
          <w:rFonts w:ascii="Century Gothic" w:hAnsi="Century Gothic" w:cstheme="majorHAnsi"/>
        </w:rPr>
        <w:t xml:space="preserve">at the above notice and agenda </w:t>
      </w:r>
      <w:r w:rsidRPr="00544286">
        <w:rPr>
          <w:rFonts w:ascii="Century Gothic" w:hAnsi="Century Gothic" w:cstheme="majorHAnsi"/>
        </w:rPr>
        <w:t>were</w:t>
      </w:r>
      <w:r w:rsidR="00CD4799" w:rsidRPr="00544286">
        <w:rPr>
          <w:rFonts w:ascii="Century Gothic" w:hAnsi="Century Gothic" w:cstheme="majorHAnsi"/>
        </w:rPr>
        <w:t xml:space="preserve"> posted as required by law thi</w:t>
      </w:r>
      <w:r w:rsidR="00F37084" w:rsidRPr="00544286">
        <w:rPr>
          <w:rFonts w:ascii="Century Gothic" w:hAnsi="Century Gothic" w:cstheme="majorHAnsi"/>
        </w:rPr>
        <w:t xml:space="preserve">s </w:t>
      </w:r>
      <w:r w:rsidR="00074FEC" w:rsidRPr="00544286">
        <w:rPr>
          <w:rFonts w:ascii="Century Gothic" w:hAnsi="Century Gothic" w:cstheme="majorHAnsi"/>
        </w:rPr>
        <w:t>4</w:t>
      </w:r>
      <w:r w:rsidR="00E66C65" w:rsidRPr="00544286">
        <w:rPr>
          <w:rFonts w:ascii="Century Gothic" w:hAnsi="Century Gothic" w:cstheme="majorHAnsi"/>
          <w:vertAlign w:val="superscript"/>
        </w:rPr>
        <w:t>th</w:t>
      </w:r>
      <w:r w:rsidR="00E66C65" w:rsidRPr="00544286">
        <w:rPr>
          <w:rFonts w:ascii="Century Gothic" w:hAnsi="Century Gothic" w:cstheme="majorHAnsi"/>
        </w:rPr>
        <w:t xml:space="preserve"> </w:t>
      </w:r>
      <w:r w:rsidR="00F061C2" w:rsidRPr="00544286">
        <w:rPr>
          <w:rFonts w:ascii="Century Gothic" w:hAnsi="Century Gothic" w:cstheme="majorHAnsi"/>
        </w:rPr>
        <w:t xml:space="preserve">day of </w:t>
      </w:r>
      <w:r w:rsidR="00074FEC" w:rsidRPr="00544286">
        <w:rPr>
          <w:rFonts w:ascii="Century Gothic" w:hAnsi="Century Gothic" w:cstheme="majorHAnsi"/>
        </w:rPr>
        <w:t>Octo</w:t>
      </w:r>
      <w:r w:rsidR="00E66C65" w:rsidRPr="00544286">
        <w:rPr>
          <w:rFonts w:ascii="Century Gothic" w:hAnsi="Century Gothic" w:cstheme="majorHAnsi"/>
        </w:rPr>
        <w:t>ber</w:t>
      </w:r>
      <w:r w:rsidR="00F061C2" w:rsidRPr="00544286">
        <w:rPr>
          <w:rFonts w:ascii="Century Gothic" w:hAnsi="Century Gothic" w:cstheme="majorHAnsi"/>
        </w:rPr>
        <w:t xml:space="preserve">, </w:t>
      </w:r>
      <w:r w:rsidR="00797B17" w:rsidRPr="00544286">
        <w:rPr>
          <w:rFonts w:ascii="Century Gothic" w:hAnsi="Century Gothic" w:cstheme="majorHAnsi"/>
        </w:rPr>
        <w:t>202</w:t>
      </w:r>
      <w:r w:rsidR="006839DA" w:rsidRPr="00544286">
        <w:rPr>
          <w:rFonts w:ascii="Century Gothic" w:hAnsi="Century Gothic" w:cstheme="majorHAnsi"/>
        </w:rPr>
        <w:t>4</w:t>
      </w:r>
      <w:r w:rsidR="00797B17" w:rsidRPr="00544286">
        <w:rPr>
          <w:rFonts w:ascii="Century Gothic" w:hAnsi="Century Gothic" w:cstheme="majorHAnsi"/>
        </w:rPr>
        <w:t>.</w:t>
      </w:r>
    </w:p>
    <w:p w:rsidR="00766E58" w:rsidRPr="00544286" w:rsidRDefault="00766E58" w:rsidP="008323C4">
      <w:pPr>
        <w:spacing w:after="0"/>
        <w:rPr>
          <w:rFonts w:ascii="Century Gothic" w:hAnsi="Century Gothic" w:cstheme="majorHAnsi"/>
        </w:rPr>
      </w:pPr>
    </w:p>
    <w:p w:rsidR="00B36A36" w:rsidRPr="00544286" w:rsidRDefault="00B36A36" w:rsidP="00407637">
      <w:pPr>
        <w:spacing w:after="0"/>
        <w:ind w:left="720"/>
        <w:rPr>
          <w:rFonts w:ascii="Century Gothic" w:hAnsi="Century Gothic" w:cstheme="majorHAnsi"/>
        </w:rPr>
      </w:pPr>
    </w:p>
    <w:p w:rsidR="001C2728" w:rsidRPr="00544286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ab/>
      </w:r>
      <w:r w:rsidRPr="00544286">
        <w:rPr>
          <w:rFonts w:ascii="Century Gothic" w:hAnsi="Century Gothic" w:cstheme="majorHAnsi"/>
        </w:rPr>
        <w:tab/>
      </w:r>
      <w:r w:rsidR="002D263B" w:rsidRPr="00544286">
        <w:rPr>
          <w:rFonts w:ascii="Century Gothic" w:hAnsi="Century Gothic" w:cstheme="majorHAnsi"/>
        </w:rPr>
        <w:tab/>
      </w:r>
      <w:r w:rsidR="002D263B" w:rsidRPr="00544286">
        <w:rPr>
          <w:rFonts w:ascii="Century Gothic" w:hAnsi="Century Gothic" w:cstheme="majorHAnsi"/>
        </w:rPr>
        <w:tab/>
      </w:r>
      <w:r w:rsidR="002D263B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914E77" w:rsidRPr="00544286">
        <w:rPr>
          <w:rFonts w:ascii="Century Gothic" w:hAnsi="Century Gothic" w:cstheme="majorHAnsi"/>
        </w:rPr>
        <w:t>_________________________________________</w:t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8D10F2" w:rsidRPr="00544286">
        <w:rPr>
          <w:rFonts w:ascii="Century Gothic" w:hAnsi="Century Gothic" w:cstheme="majorHAnsi"/>
        </w:rPr>
        <w:tab/>
      </w:r>
      <w:r w:rsidR="001F4C19" w:rsidRPr="00544286">
        <w:rPr>
          <w:rFonts w:ascii="Century Gothic" w:hAnsi="Century Gothic" w:cstheme="majorHAnsi"/>
        </w:rPr>
        <w:t>Shelly Halacy</w:t>
      </w:r>
    </w:p>
    <w:p w:rsidR="007A0682" w:rsidRPr="00544286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544286">
        <w:rPr>
          <w:rFonts w:ascii="Century Gothic" w:hAnsi="Century Gothic" w:cstheme="majorHAnsi"/>
        </w:rPr>
        <w:t>I</w:t>
      </w:r>
      <w:r w:rsidR="00E8717B" w:rsidRPr="00544286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544286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544286">
        <w:rPr>
          <w:noProof/>
        </w:rPr>
        <w:t xml:space="preserve"> </w:t>
      </w:r>
    </w:p>
    <w:sectPr w:rsidR="007A0682" w:rsidRPr="00544286" w:rsidSect="00B31BF5">
      <w:headerReference w:type="default" r:id="rId11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6EA658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C265F"/>
    <w:multiLevelType w:val="hybridMultilevel"/>
    <w:tmpl w:val="8D72F8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411C3"/>
    <w:multiLevelType w:val="hybridMultilevel"/>
    <w:tmpl w:val="270A0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87F4E"/>
    <w:multiLevelType w:val="hybridMultilevel"/>
    <w:tmpl w:val="3488B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30"/>
  </w:num>
  <w:num w:numId="12">
    <w:abstractNumId w:val="38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9"/>
  </w:num>
  <w:num w:numId="18">
    <w:abstractNumId w:val="6"/>
  </w:num>
  <w:num w:numId="19">
    <w:abstractNumId w:val="5"/>
  </w:num>
  <w:num w:numId="20">
    <w:abstractNumId w:val="11"/>
  </w:num>
  <w:num w:numId="21">
    <w:abstractNumId w:val="39"/>
  </w:num>
  <w:num w:numId="22">
    <w:abstractNumId w:val="33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0"/>
  </w:num>
  <w:num w:numId="32">
    <w:abstractNumId w:val="36"/>
  </w:num>
  <w:num w:numId="33">
    <w:abstractNumId w:val="34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2"/>
  </w:num>
  <w:num w:numId="40">
    <w:abstractNumId w:val="4"/>
  </w:num>
  <w:num w:numId="41">
    <w:abstractNumId w:val="8"/>
  </w:num>
  <w:num w:numId="42">
    <w:abstractNumId w:val="28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1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352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52A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18EF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28CA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EA5C-4F87-4F82-B612-F0CAC183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2024-10-04T16:43:00Z</cp:lastPrinted>
  <dcterms:created xsi:type="dcterms:W3CDTF">2024-10-03T22:47:00Z</dcterms:created>
  <dcterms:modified xsi:type="dcterms:W3CDTF">2024-10-04T17:41:00Z</dcterms:modified>
</cp:coreProperties>
</file>